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听评课老师须知的四个维度：</w:t>
      </w:r>
      <w:r>
        <w:rPr>
          <w:sz w:val="30"/>
          <w:szCs w:val="30"/>
        </w:rPr>
        <w:t>20个观察视角，68个观察点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维度一：学生学习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2B781"/>
          <w:kern w:val="0"/>
          <w:sz w:val="27"/>
          <w:szCs w:val="27"/>
        </w:rPr>
        <w:t>视角——观察点举例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准备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1、学生课前准备了什么？是怎样准备的？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2、准备得怎么样？有多少学生作了准备？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3、学优生、学困生的准备习惯怎么样？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倾听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4、有多少学生能倾听老师的讲课？能倾听多少时间？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5、有多少学生能倾听同学的发言？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6、倾听时，学生有哪些辅助行为（记笔记/查阅/回应）？有多少人？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互动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7、有哪些互动行为？学生的互动能为目标达成提供帮助吗？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8、参与提问/回答的人数、时间、对象、过程、质量如何？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9、参与小组讨论的人数、时间、对象、过程、质量如何？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10、参与课堂活动（个人/小组）的人数、时间、对象、过程、质量如何？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11、学生的互动习惯怎么样？出现了怎样的情感行为？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自主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12、学生可以自主学习的时间有多少？有多少人参与？学困生的参与情况怎样？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13、学生自主学习形式（探究/记笔记/阅读/思考）有哪些？各有多少人？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14、学生的自主学习有序吗？学生有无自主探究活动？学优生、学困生情况怎样？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15、学生自主学习的质量如何？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达成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16、学生清楚这节课的学习目标吗？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17、预设的目标达成有什么证据（观点/作业/表情/板演/演示）？有多少人达成？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18、这堂课生成了什么目标？效果如何？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89vJkT62ujlRKzyfZ30vylG5vtUY4KLPYEePvjnziaNZDXsQYecZDmUdZYD9LgdMo1phyLCTymz36ny16c0YRa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89vJkT62ujlRKzyfZ30vylG5vtUY4KLPYEePvjnziaNZDXsQYecZDmUdZYD9LgdMo1phyLCTymz36ny16c0YRa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zJZ00gAAAAMBAAAPAAAAAAAAAAEAIAAAACIA&#10;AABkcnMvZG93bnJldi54bWxQSwECFAAUAAAACACHTuJAzDPaeIECAACDBAAADgAAAAAAAAABACAA&#10;AAAhAQAAZHJzL2Uyb0RvYy54bWxQSwUGAAAAAAYABgBZAQAAFA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维度二：教师教学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2B781"/>
          <w:kern w:val="0"/>
          <w:sz w:val="27"/>
          <w:szCs w:val="27"/>
        </w:rPr>
        <w:t>视角——观察点举例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环节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19、由哪些环节构成？是否围绕教学目标展开？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20、这些环节是否面向全体学生？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21、不同环节/行为/内容的时间是怎么分配的？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呈示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22、怎样讲解？讲解是否有效（清晰/结构/契合主题/简洁/语速/音量/节奏）？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23、板书怎样呈现的？是否为学生学习提供了帮助？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24、媒体怎样呈现的？是否适当？是否有效？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25、动作(如实验/动作/制作)怎样呈现的？是否规范？是否有效？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8B33F0"/>
          <w:kern w:val="0"/>
          <w:sz w:val="24"/>
          <w:szCs w:val="24"/>
        </w:rPr>
        <w:t>对话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26、提问的对象、次数、类型、结构、认知难度、候答时间怎样？是否有效？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27、教师的理答方式和内容如何？有哪些辅助方式？是否有效？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28、有哪些话题？话题与学习目标的关系如何？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指导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29、怎样指导学生自主学习（阅读/作业）？是否有效？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30、怎样指导学生合作学习（讨论/活动/作业）？是否有效？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31、怎样指导学生探究学习（实验/课题研究/作业）？是否有效？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机智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32、教学设计有哪些调整？为什么？效果怎么样？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33、如何处理来自学生或情景的突发事件？效果怎么样？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34、呈现了哪些非言语行为（表情/移动/体态语）？效果怎么样？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35、有哪些具有特色的课堂行为（语言/教态/学识/技能/思想）？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89vJkT62ujlRKzyfZ30vylG5vtUY4KLPYEePvjnziaNZDXsQYecZDmUdZYD9LgdMo1phyLCTymz36ny16c0YRa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89vJkT62ujlRKzyfZ30vylG5vtUY4KLPYEePvjnziaNZDXsQYecZDmUdZYD9LgdMo1phyLCTymz36ny16c0YRa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HzJZ00gAAAAMBAAAPAAAAAAAAAAEAIAAAACIA&#10;AABkcnMvZG93bnJldi54bWxQSwECFAAUAAAACACHTuJAKlGj4IECAACDBAAADgAAAAAAAAABACAA&#10;AAAhAQAAZHJzL2Uyb0RvYy54bWxQSwUGAAAAAAYABgBZAQAAFA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维度三：课程性质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2B781"/>
          <w:kern w:val="0"/>
          <w:sz w:val="27"/>
          <w:szCs w:val="27"/>
        </w:rPr>
        <w:t>视角——观察点举例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目标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36、预设的学习目标是什么？学习目标的表达是否规范和清晰？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37、目标是根据什么（课程标准/学生/教材）预设的？是否适合该班学生？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38、在课堂中是否生成新的学习目标？是否合理？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内容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39、教材是如何处理的（增/删/合/立/换）？是否合理？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40、课堂中生成了哪些内容？怎样处理？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41、是否凸显了本学科的特点、思想、核心技能以及逻辑关系？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42、容量是否适合该班学生？如何满足不同学生的需求？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实施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43、预设哪些方法（讲授/讨论/活动/探究/互动）？与学习目标适合度？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44、是否体现了本学科特点？有没有关注学习方法的指导？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45、创设了什么样的情境？是否有效？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评价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46、检测学习目标所采用的主要评价方式是什么？是否有效？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47、是否关注在教学过程中获取相关的评价信息（回答/作业/表情）？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48、如何利用所获得的评价信息（解释/反馈/改进建议）？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资源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49、预设了哪些资源（师生/文本/实物与模型/实验/多媒体）？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50、预设资源的利用是否有助于学习目标的达成？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51、生成了哪些资源（错误/回答/作业/作品）？与学习目标达成的关系怎样？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52、向学生推荐了哪些课外资源？可得到程度如何？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89vJkT62ujlRKzyfZ30vylG5vtUY4KLPYEePvjnziaNZDXsQYecZDmUdZYD9LgdMo1phyLCTymz36ny16c0YRa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mmbiz.qpic.cn/mmbiz_png/89vJkT62ujlRKzyfZ30vylG5vtUY4KLPYEePvjnziaNZDXsQYecZDmUdZYD9LgdMo1phyLCTymz36ny16c0YRag/640?wx_fmt=png&amp;tp=webp&amp;wxfrom=5&amp;wx_lazy=1&amp;wx_co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8yWdNIAAAADAQAADwAAAAAAAAABACAAAAAiAAAA&#10;ZHJzL2Rvd25yZXYueG1sUEsBAhQAFAAAAAgAh07iQEHwWZN/AgAAgwQAAA4AAAAAAAAAAQAgAAAA&#10;IQEAAGRycy9lMm9Eb2MueG1sUEsFBgAAAAAGAAYAWQEAABIG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维度四：课堂文化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2B781"/>
          <w:kern w:val="0"/>
          <w:sz w:val="27"/>
          <w:szCs w:val="27"/>
        </w:rPr>
        <w:t>视角——观察点举例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思考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53、学习目标是否关注高级认知技能（解释/解决/迁移/综合/评价）？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54、教学是否由问题驱动？问题链与学生认知水平、知识结构的关系如何？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55、怎样指导学生开展独立思考？怎样对待或处理学生思考中的错误？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56、学生思考的人数、时间、水平怎样？课堂气氛怎样？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民主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57、课堂话语（数量/时间/对象/措辞/插话）是怎么样的？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58、学生参与课堂教学活动的人数、时间怎样？课堂气氛怎样？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59、师生行为（情境设置/叫答机会/座位安排）如何？学生间的关系如何？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创新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60、教学设计、情境创设与资源利用有何新意？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61、教学设计、课堂气氛是否有助于学生表达自己的奇思妙想？如何处理？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62、课堂生成了哪些目标/资源？教师是如何处理的？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关爱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63、学习目标是否面向全体学生？是否关注不同学生的需求？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64、特殊（学习困难、残障、疾病）学生的学习是否得到关注？座位安排是否得当？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65课堂话语（数量/时间/对象/措辞/插话）、行为（叫答机会/座位安排）如何？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8B33F0"/>
          <w:kern w:val="0"/>
          <w:sz w:val="24"/>
          <w:szCs w:val="24"/>
        </w:rPr>
        <w:t>特质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66、该课体现了教师哪些优势（语言风格/行为特点/思维品质）？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67、整堂课设计是否有特色（环节安排/教材处理//导入/教学策略/学习指导/对话）？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68、学生对该教师教学特色的评价如何？</w:t>
      </w:r>
    </w:p>
    <w:p>
      <w:pPr>
        <w:jc w:val="center"/>
        <w:rPr>
          <w:rFonts w:hint="eastAsia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8"/>
        <w:szCs w:val="28"/>
        <w:lang w:val="en-US" w:eastAsia="zh-CN"/>
      </w:rPr>
    </w:pPr>
    <w:r>
      <w:rPr>
        <w:rFonts w:hint="eastAsia"/>
        <w:b/>
        <w:bCs/>
        <w:sz w:val="28"/>
        <w:szCs w:val="28"/>
        <w:lang w:val="en-US" w:eastAsia="zh-CN"/>
      </w:rPr>
      <w:t>湖北大信博文友情转载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37"/>
    <w:rsid w:val="006D1A1E"/>
    <w:rsid w:val="009E5C5F"/>
    <w:rsid w:val="00FA3737"/>
    <w:rsid w:val="246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323</Words>
  <Characters>1842</Characters>
  <Lines>15</Lines>
  <Paragraphs>4</Paragraphs>
  <TotalTime>5</TotalTime>
  <ScaleCrop>false</ScaleCrop>
  <LinksUpToDate>false</LinksUpToDate>
  <CharactersWithSpaces>2161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2019-12-01T02:06:00Z</dcterms:created>
  <dc:creator>296272384@qq.com</dc:creator>
  <cp:lastModifiedBy>草根王子</cp:lastModifiedBy>
  <dcterms:modified xsi:type="dcterms:W3CDTF">2019-12-03T05:34:54Z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